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B0958" w14:textId="77777777" w:rsidR="00A875DF" w:rsidRPr="00A875DF" w:rsidRDefault="00A875DF" w:rsidP="00A875DF">
      <w:pPr>
        <w:spacing w:after="0" w:line="240" w:lineRule="auto"/>
        <w:jc w:val="right"/>
        <w:rPr>
          <w:rFonts w:ascii="Times New Roman" w:hAnsi="Times New Roman" w:cs="Times New Roman"/>
        </w:rPr>
      </w:pPr>
      <w:r w:rsidRPr="00A875DF">
        <w:rPr>
          <w:rFonts w:ascii="Times New Roman" w:hAnsi="Times New Roman" w:cs="Times New Roman"/>
        </w:rPr>
        <w:t>Додаток 2</w:t>
      </w:r>
    </w:p>
    <w:p w14:paraId="7CA22A8A" w14:textId="77777777" w:rsidR="00A875DF" w:rsidRPr="00A875DF" w:rsidRDefault="00A875DF" w:rsidP="00A875DF">
      <w:pPr>
        <w:spacing w:after="0" w:line="240" w:lineRule="auto"/>
        <w:jc w:val="right"/>
        <w:rPr>
          <w:rFonts w:ascii="Times New Roman" w:hAnsi="Times New Roman" w:cs="Times New Roman"/>
        </w:rPr>
      </w:pPr>
      <w:r w:rsidRPr="00A875DF">
        <w:rPr>
          <w:rFonts w:ascii="Times New Roman" w:hAnsi="Times New Roman" w:cs="Times New Roman"/>
        </w:rPr>
        <w:t>Затверджено рішенням сесії Оріхівської</w:t>
      </w:r>
    </w:p>
    <w:p w14:paraId="7446EB76" w14:textId="22407166" w:rsidR="00A875DF" w:rsidRPr="00A875DF" w:rsidRDefault="00A875DF" w:rsidP="00A875DF">
      <w:pPr>
        <w:spacing w:after="0" w:line="240" w:lineRule="auto"/>
        <w:rPr>
          <w:rFonts w:ascii="Times New Roman" w:hAnsi="Times New Roman" w:cs="Times New Roman"/>
        </w:rPr>
      </w:pPr>
      <w:r w:rsidRPr="00A875DF">
        <w:rPr>
          <w:rFonts w:ascii="Times New Roman" w:hAnsi="Times New Roman" w:cs="Times New Roman"/>
        </w:rPr>
        <w:t xml:space="preserve">                                                                                        </w:t>
      </w:r>
      <w:r>
        <w:rPr>
          <w:rFonts w:ascii="Times New Roman" w:hAnsi="Times New Roman" w:cs="Times New Roman"/>
        </w:rPr>
        <w:t xml:space="preserve">                   </w:t>
      </w:r>
      <w:r w:rsidRPr="00A875DF">
        <w:rPr>
          <w:rFonts w:ascii="Times New Roman" w:hAnsi="Times New Roman" w:cs="Times New Roman"/>
        </w:rPr>
        <w:t>міської ради від ___________ №______</w:t>
      </w:r>
    </w:p>
    <w:p w14:paraId="5FC40D78" w14:textId="77777777" w:rsidR="00A875DF" w:rsidRPr="00A875DF" w:rsidRDefault="00A875DF" w:rsidP="00A875DF">
      <w:pPr>
        <w:autoSpaceDE w:val="0"/>
        <w:autoSpaceDN w:val="0"/>
        <w:adjustRightInd w:val="0"/>
        <w:spacing w:after="0" w:line="240" w:lineRule="auto"/>
        <w:ind w:firstLine="540"/>
        <w:jc w:val="both"/>
        <w:rPr>
          <w:rFonts w:ascii="Times New Roman" w:hAnsi="Times New Roman" w:cs="Times New Roman"/>
          <w:sz w:val="28"/>
          <w:szCs w:val="28"/>
        </w:rPr>
      </w:pPr>
    </w:p>
    <w:p w14:paraId="7F459B51" w14:textId="63E27F7C" w:rsidR="00A875DF" w:rsidRPr="00A875DF" w:rsidRDefault="00A875DF" w:rsidP="00A875DF">
      <w:pPr>
        <w:spacing w:after="0" w:line="240" w:lineRule="auto"/>
        <w:jc w:val="center"/>
        <w:rPr>
          <w:rFonts w:ascii="Times New Roman" w:hAnsi="Times New Roman" w:cs="Times New Roman"/>
          <w:sz w:val="48"/>
          <w:szCs w:val="48"/>
        </w:rPr>
      </w:pPr>
      <w:r w:rsidRPr="00A875DF">
        <w:rPr>
          <w:rFonts w:ascii="Times New Roman" w:hAnsi="Times New Roman" w:cs="Times New Roman"/>
          <w:sz w:val="48"/>
          <w:szCs w:val="48"/>
        </w:rPr>
        <w:t>Програма «Розвитку землеустрою об’єднаної територіальної громади Оріхівської міської ради на 20</w:t>
      </w:r>
      <w:r>
        <w:rPr>
          <w:rFonts w:ascii="Times New Roman" w:hAnsi="Times New Roman" w:cs="Times New Roman"/>
          <w:sz w:val="48"/>
          <w:szCs w:val="48"/>
        </w:rPr>
        <w:t>22</w:t>
      </w:r>
      <w:r w:rsidRPr="00A875DF">
        <w:rPr>
          <w:rFonts w:ascii="Times New Roman" w:hAnsi="Times New Roman" w:cs="Times New Roman"/>
          <w:sz w:val="48"/>
          <w:szCs w:val="48"/>
        </w:rPr>
        <w:t>-202</w:t>
      </w:r>
      <w:r w:rsidR="003F795E">
        <w:rPr>
          <w:rFonts w:ascii="Times New Roman" w:hAnsi="Times New Roman" w:cs="Times New Roman"/>
          <w:sz w:val="48"/>
          <w:szCs w:val="48"/>
        </w:rPr>
        <w:t>4</w:t>
      </w:r>
      <w:r w:rsidRPr="00A875DF">
        <w:rPr>
          <w:rFonts w:ascii="Times New Roman" w:hAnsi="Times New Roman" w:cs="Times New Roman"/>
          <w:sz w:val="48"/>
          <w:szCs w:val="48"/>
        </w:rPr>
        <w:t xml:space="preserve"> роки»</w:t>
      </w:r>
    </w:p>
    <w:p w14:paraId="634371DE" w14:textId="77777777" w:rsidR="00A875DF" w:rsidRDefault="00A875DF" w:rsidP="00A875DF">
      <w:pPr>
        <w:shd w:val="clear" w:color="auto" w:fill="FFFFFF"/>
        <w:spacing w:after="0" w:line="240" w:lineRule="auto"/>
        <w:jc w:val="center"/>
        <w:rPr>
          <w:rFonts w:ascii="Times New Roman" w:eastAsia="Times New Roman" w:hAnsi="Times New Roman" w:cs="Times New Roman"/>
          <w:b/>
          <w:bCs/>
          <w:color w:val="000000" w:themeColor="text1"/>
          <w:sz w:val="24"/>
          <w:szCs w:val="24"/>
          <w:bdr w:val="none" w:sz="0" w:space="0" w:color="auto" w:frame="1"/>
          <w:lang w:eastAsia="uk-UA"/>
        </w:rPr>
      </w:pPr>
    </w:p>
    <w:p w14:paraId="6CF16D80" w14:textId="1D4B0D21" w:rsidR="00A875DF" w:rsidRPr="00A875DF" w:rsidRDefault="00A875DF" w:rsidP="00A875DF">
      <w:pPr>
        <w:shd w:val="clear" w:color="auto" w:fill="FFFFFF"/>
        <w:spacing w:after="0" w:line="240" w:lineRule="auto"/>
        <w:jc w:val="center"/>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b/>
          <w:bCs/>
          <w:color w:val="000000" w:themeColor="text1"/>
          <w:sz w:val="24"/>
          <w:szCs w:val="24"/>
          <w:bdr w:val="none" w:sz="0" w:space="0" w:color="auto" w:frame="1"/>
          <w:lang w:eastAsia="uk-UA"/>
        </w:rPr>
        <w:t>ВСТУП</w:t>
      </w:r>
    </w:p>
    <w:p w14:paraId="0502CB3A" w14:textId="074F8E94" w:rsidR="00A875DF" w:rsidRPr="00A875DF" w:rsidRDefault="00A875DF" w:rsidP="00A875DF">
      <w:pPr>
        <w:shd w:val="clear" w:color="auto" w:fill="FFFFFF"/>
        <w:spacing w:before="225" w:after="225" w:line="240" w:lineRule="auto"/>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xml:space="preserve">         Програма розвитку земельних відносин та охорони земель </w:t>
      </w:r>
      <w:r>
        <w:rPr>
          <w:rFonts w:ascii="Times New Roman" w:eastAsia="Times New Roman" w:hAnsi="Times New Roman" w:cs="Times New Roman"/>
          <w:color w:val="000000" w:themeColor="text1"/>
          <w:sz w:val="24"/>
          <w:szCs w:val="24"/>
          <w:lang w:eastAsia="uk-UA"/>
        </w:rPr>
        <w:t>Оріхівської</w:t>
      </w:r>
      <w:r w:rsidRPr="00A875DF">
        <w:rPr>
          <w:rFonts w:ascii="Times New Roman" w:eastAsia="Times New Roman" w:hAnsi="Times New Roman" w:cs="Times New Roman"/>
          <w:color w:val="000000" w:themeColor="text1"/>
          <w:sz w:val="24"/>
          <w:szCs w:val="24"/>
          <w:lang w:eastAsia="uk-UA"/>
        </w:rPr>
        <w:t xml:space="preserve"> міської  ради на 202</w:t>
      </w:r>
      <w:r>
        <w:rPr>
          <w:rFonts w:ascii="Times New Roman" w:eastAsia="Times New Roman" w:hAnsi="Times New Roman" w:cs="Times New Roman"/>
          <w:color w:val="000000" w:themeColor="text1"/>
          <w:sz w:val="24"/>
          <w:szCs w:val="24"/>
          <w:lang w:eastAsia="uk-UA"/>
        </w:rPr>
        <w:t>2</w:t>
      </w:r>
      <w:r w:rsidRPr="00A875DF">
        <w:rPr>
          <w:rFonts w:ascii="Times New Roman" w:eastAsia="Times New Roman" w:hAnsi="Times New Roman" w:cs="Times New Roman"/>
          <w:color w:val="000000" w:themeColor="text1"/>
          <w:sz w:val="24"/>
          <w:szCs w:val="24"/>
          <w:lang w:eastAsia="uk-UA"/>
        </w:rPr>
        <w:t>-202</w:t>
      </w:r>
      <w:r w:rsidR="003F795E">
        <w:rPr>
          <w:rFonts w:ascii="Times New Roman" w:eastAsia="Times New Roman" w:hAnsi="Times New Roman" w:cs="Times New Roman"/>
          <w:color w:val="000000" w:themeColor="text1"/>
          <w:sz w:val="24"/>
          <w:szCs w:val="24"/>
          <w:lang w:eastAsia="uk-UA"/>
        </w:rPr>
        <w:t>4</w:t>
      </w:r>
      <w:r w:rsidRPr="00A875DF">
        <w:rPr>
          <w:rFonts w:ascii="Times New Roman" w:eastAsia="Times New Roman" w:hAnsi="Times New Roman" w:cs="Times New Roman"/>
          <w:color w:val="000000" w:themeColor="text1"/>
          <w:sz w:val="24"/>
          <w:szCs w:val="24"/>
          <w:lang w:eastAsia="uk-UA"/>
        </w:rPr>
        <w:t xml:space="preserve"> роки (далі – Програма) розроблена згідно із Земельним та Бюджетним кодексами України, Законами України «Про землеустрій», «Про охорону земель», «Про оцінку земель», «Про Державний земельний кадастр», з метою здійснення заходів для створення ефективного механізму регулювання земельних відносин та управління земельними ресурсами, раціонального використання та охорони земель, розвитку ринку землі та ведення Державного земельного кадастру.</w:t>
      </w:r>
    </w:p>
    <w:p w14:paraId="573B3022" w14:textId="3E41BD55" w:rsidR="00A875DF" w:rsidRPr="00A875DF" w:rsidRDefault="00A875DF" w:rsidP="00A875DF">
      <w:pPr>
        <w:shd w:val="clear" w:color="auto" w:fill="FFFFFF"/>
        <w:spacing w:before="225" w:after="225" w:line="240" w:lineRule="auto"/>
        <w:ind w:firstLine="708"/>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xml:space="preserve">Результатом виконання Програми має стати підвищення ефективності раціонального використання земель </w:t>
      </w:r>
      <w:r w:rsidR="003F795E">
        <w:rPr>
          <w:rFonts w:ascii="Times New Roman" w:eastAsia="Times New Roman" w:hAnsi="Times New Roman" w:cs="Times New Roman"/>
          <w:color w:val="000000" w:themeColor="text1"/>
          <w:sz w:val="24"/>
          <w:szCs w:val="24"/>
          <w:lang w:eastAsia="uk-UA"/>
        </w:rPr>
        <w:t>Оріхівської</w:t>
      </w:r>
      <w:r w:rsidRPr="00A875DF">
        <w:rPr>
          <w:rFonts w:ascii="Times New Roman" w:eastAsia="Times New Roman" w:hAnsi="Times New Roman" w:cs="Times New Roman"/>
          <w:color w:val="000000" w:themeColor="text1"/>
          <w:sz w:val="24"/>
          <w:szCs w:val="24"/>
          <w:lang w:eastAsia="uk-UA"/>
        </w:rPr>
        <w:t xml:space="preserve"> міської ради.</w:t>
      </w:r>
    </w:p>
    <w:p w14:paraId="14B26DCF" w14:textId="546EDDB2" w:rsidR="00A875DF" w:rsidRPr="00A875DF" w:rsidRDefault="00A875DF" w:rsidP="00A875DF">
      <w:pPr>
        <w:shd w:val="clear" w:color="auto" w:fill="FFFFFF"/>
        <w:spacing w:before="225" w:after="225" w:line="240" w:lineRule="auto"/>
        <w:ind w:firstLine="708"/>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xml:space="preserve">Разом із зростанням інвестиційного та виробничого потенціалів землі як самостійного фактору економічного зростання буде завершено здійснення більш важливих заходів і завдань, необхідних для подальшого розвитку земельних відносин, гарантування права власності та права користування  на землю </w:t>
      </w:r>
      <w:r>
        <w:rPr>
          <w:rFonts w:ascii="Times New Roman" w:eastAsia="Times New Roman" w:hAnsi="Times New Roman" w:cs="Times New Roman"/>
          <w:color w:val="000000" w:themeColor="text1"/>
          <w:sz w:val="24"/>
          <w:szCs w:val="24"/>
          <w:lang w:eastAsia="uk-UA"/>
        </w:rPr>
        <w:t xml:space="preserve">Оріхівської </w:t>
      </w:r>
      <w:r w:rsidRPr="00A875DF">
        <w:rPr>
          <w:rFonts w:ascii="Times New Roman" w:eastAsia="Times New Roman" w:hAnsi="Times New Roman" w:cs="Times New Roman"/>
          <w:color w:val="000000" w:themeColor="text1"/>
          <w:sz w:val="24"/>
          <w:szCs w:val="24"/>
          <w:lang w:eastAsia="uk-UA"/>
        </w:rPr>
        <w:t>міської ради.</w:t>
      </w:r>
    </w:p>
    <w:p w14:paraId="1C2B4F6E" w14:textId="77777777" w:rsidR="00A875DF" w:rsidRPr="00A875DF" w:rsidRDefault="00A875DF" w:rsidP="00A875DF">
      <w:pPr>
        <w:shd w:val="clear" w:color="auto" w:fill="FFFFFF"/>
        <w:spacing w:after="0" w:line="240" w:lineRule="auto"/>
        <w:jc w:val="center"/>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b/>
          <w:bCs/>
          <w:color w:val="000000" w:themeColor="text1"/>
          <w:sz w:val="24"/>
          <w:szCs w:val="24"/>
          <w:bdr w:val="none" w:sz="0" w:space="0" w:color="auto" w:frame="1"/>
          <w:lang w:eastAsia="uk-UA"/>
        </w:rPr>
        <w:t>1. Мета Програми</w:t>
      </w:r>
    </w:p>
    <w:p w14:paraId="4492EF66" w14:textId="77777777" w:rsidR="00A875DF" w:rsidRPr="00A875DF" w:rsidRDefault="00A875DF" w:rsidP="00A875DF">
      <w:pPr>
        <w:shd w:val="clear" w:color="auto" w:fill="FFFFFF"/>
        <w:spacing w:before="225" w:after="225" w:line="240" w:lineRule="auto"/>
        <w:ind w:left="720"/>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Основною метою Програми є:</w:t>
      </w:r>
    </w:p>
    <w:p w14:paraId="53F6FDFC" w14:textId="77777777" w:rsidR="00A875DF" w:rsidRPr="00A875DF" w:rsidRDefault="00A875DF" w:rsidP="00A875DF">
      <w:pPr>
        <w:shd w:val="clear" w:color="auto" w:fill="FFFFFF"/>
        <w:spacing w:before="225" w:after="225" w:line="240" w:lineRule="auto"/>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здійснення заходів для створення ефективного механізму регулювання земельних відносин та управління земельними ресурсами, раціонального використання та охорони земель, розвитку ринку землі;</w:t>
      </w:r>
    </w:p>
    <w:p w14:paraId="457A95E5" w14:textId="77777777" w:rsidR="00A875DF" w:rsidRPr="00A875DF" w:rsidRDefault="00A875DF" w:rsidP="00A875DF">
      <w:pPr>
        <w:shd w:val="clear" w:color="auto" w:fill="FFFFFF"/>
        <w:spacing w:before="225" w:after="225" w:line="240" w:lineRule="auto"/>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забезпечення ефективного використання земельних ресурсів, створення оптимальних умов для суттєвого збільшення соціального, інвестиційного і виробничого потенціалів землі, зростання її економічної цінності.</w:t>
      </w:r>
    </w:p>
    <w:p w14:paraId="0AD55ADF" w14:textId="77777777" w:rsidR="00A875DF" w:rsidRPr="00A875DF" w:rsidRDefault="00A875DF" w:rsidP="00A875DF">
      <w:pPr>
        <w:shd w:val="clear" w:color="auto" w:fill="FFFFFF"/>
        <w:spacing w:after="0" w:line="240" w:lineRule="auto"/>
        <w:jc w:val="center"/>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b/>
          <w:bCs/>
          <w:color w:val="000000" w:themeColor="text1"/>
          <w:sz w:val="24"/>
          <w:szCs w:val="24"/>
          <w:bdr w:val="none" w:sz="0" w:space="0" w:color="auto" w:frame="1"/>
          <w:lang w:eastAsia="uk-UA"/>
        </w:rPr>
        <w:t>2. Основні завдання програми</w:t>
      </w:r>
    </w:p>
    <w:p w14:paraId="360BC6F9" w14:textId="499A1A11" w:rsidR="00A875DF" w:rsidRPr="00A875DF" w:rsidRDefault="00A875DF" w:rsidP="00A875DF">
      <w:pPr>
        <w:shd w:val="clear" w:color="auto" w:fill="FFFFFF"/>
        <w:spacing w:before="225" w:after="225" w:line="240" w:lineRule="auto"/>
        <w:ind w:firstLine="142"/>
        <w:jc w:val="both"/>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lang w:eastAsia="uk-UA"/>
        </w:rPr>
        <w:t xml:space="preserve">        </w:t>
      </w:r>
      <w:r w:rsidRPr="00A875DF">
        <w:rPr>
          <w:rFonts w:ascii="Times New Roman" w:eastAsia="Times New Roman" w:hAnsi="Times New Roman" w:cs="Times New Roman"/>
          <w:color w:val="000000" w:themeColor="text1"/>
          <w:sz w:val="24"/>
          <w:szCs w:val="24"/>
          <w:lang w:eastAsia="uk-UA"/>
        </w:rPr>
        <w:t xml:space="preserve">У Програмі визначені основні завдання проведення земельної реформи. Програма має сприяти активізації процесу загального розвитку земельних відносин та докорінно поліпшити охорону земельних ресурсів </w:t>
      </w:r>
      <w:r>
        <w:rPr>
          <w:rFonts w:ascii="Times New Roman" w:eastAsia="Times New Roman" w:hAnsi="Times New Roman" w:cs="Times New Roman"/>
          <w:color w:val="000000" w:themeColor="text1"/>
          <w:sz w:val="24"/>
          <w:szCs w:val="24"/>
          <w:lang w:eastAsia="uk-UA"/>
        </w:rPr>
        <w:t>Оріхівської</w:t>
      </w:r>
      <w:r w:rsidRPr="00A875DF">
        <w:rPr>
          <w:rFonts w:ascii="Times New Roman" w:eastAsia="Times New Roman" w:hAnsi="Times New Roman" w:cs="Times New Roman"/>
          <w:color w:val="000000" w:themeColor="text1"/>
          <w:sz w:val="24"/>
          <w:szCs w:val="24"/>
          <w:lang w:eastAsia="uk-UA"/>
        </w:rPr>
        <w:t xml:space="preserve"> міської ради.</w:t>
      </w:r>
    </w:p>
    <w:p w14:paraId="7CDD0D81" w14:textId="77777777" w:rsidR="00A875DF" w:rsidRPr="00A875DF" w:rsidRDefault="00A875DF" w:rsidP="00A875DF">
      <w:pPr>
        <w:shd w:val="clear" w:color="auto" w:fill="FFFFFF"/>
        <w:spacing w:before="225" w:after="225" w:line="240" w:lineRule="auto"/>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w:t>
      </w:r>
    </w:p>
    <w:p w14:paraId="475BFFE7" w14:textId="77777777" w:rsidR="00A875DF" w:rsidRPr="00A875DF" w:rsidRDefault="00A875DF" w:rsidP="00A875DF">
      <w:pPr>
        <w:shd w:val="clear" w:color="auto" w:fill="FFFFFF"/>
        <w:spacing w:before="225" w:after="225" w:line="240" w:lineRule="auto"/>
        <w:ind w:left="142"/>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Ними слід вважати:</w:t>
      </w:r>
    </w:p>
    <w:p w14:paraId="2F752C71" w14:textId="77777777" w:rsidR="00A875DF" w:rsidRPr="00A875DF" w:rsidRDefault="00A875DF" w:rsidP="00A875DF">
      <w:pPr>
        <w:shd w:val="clear" w:color="auto" w:fill="FFFFFF"/>
        <w:spacing w:before="225" w:after="225" w:line="240" w:lineRule="auto"/>
        <w:ind w:left="142"/>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w:t>
      </w:r>
    </w:p>
    <w:p w14:paraId="3D36B7A1" w14:textId="567B7165"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xml:space="preserve">проведення аналізу стану використання та охорони земель на території </w:t>
      </w:r>
      <w:r>
        <w:rPr>
          <w:rFonts w:ascii="Times New Roman" w:eastAsia="Times New Roman" w:hAnsi="Times New Roman" w:cs="Times New Roman"/>
          <w:color w:val="000000" w:themeColor="text1"/>
          <w:sz w:val="24"/>
          <w:szCs w:val="24"/>
          <w:lang w:eastAsia="uk-UA"/>
        </w:rPr>
        <w:t>Оріхівської</w:t>
      </w:r>
      <w:r w:rsidRPr="00A875DF">
        <w:rPr>
          <w:rFonts w:ascii="Times New Roman" w:eastAsia="Times New Roman" w:hAnsi="Times New Roman" w:cs="Times New Roman"/>
          <w:color w:val="000000" w:themeColor="text1"/>
          <w:sz w:val="24"/>
          <w:szCs w:val="24"/>
          <w:lang w:eastAsia="uk-UA"/>
        </w:rPr>
        <w:t xml:space="preserve"> міської ради.</w:t>
      </w:r>
    </w:p>
    <w:p w14:paraId="772F6763" w14:textId="363CABF4"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xml:space="preserve">проведення інвентаризації земель </w:t>
      </w:r>
      <w:r>
        <w:rPr>
          <w:rFonts w:ascii="Times New Roman" w:eastAsia="Times New Roman" w:hAnsi="Times New Roman" w:cs="Times New Roman"/>
          <w:color w:val="000000" w:themeColor="text1"/>
          <w:sz w:val="24"/>
          <w:szCs w:val="24"/>
          <w:lang w:eastAsia="uk-UA"/>
        </w:rPr>
        <w:t>комунальної форми власності</w:t>
      </w:r>
      <w:r w:rsidRPr="00A875DF">
        <w:rPr>
          <w:rFonts w:ascii="Times New Roman" w:eastAsia="Times New Roman" w:hAnsi="Times New Roman" w:cs="Times New Roman"/>
          <w:color w:val="000000" w:themeColor="text1"/>
          <w:sz w:val="24"/>
          <w:szCs w:val="24"/>
          <w:lang w:eastAsia="uk-UA"/>
        </w:rPr>
        <w:t>;</w:t>
      </w:r>
    </w:p>
    <w:p w14:paraId="709E413D" w14:textId="31B4C5D1"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lastRenderedPageBreak/>
        <w:t xml:space="preserve">розробка проектів землеустрою щодо встановлення та зміни меж населених пунктів  </w:t>
      </w:r>
      <w:r>
        <w:rPr>
          <w:rFonts w:ascii="Times New Roman" w:eastAsia="Times New Roman" w:hAnsi="Times New Roman" w:cs="Times New Roman"/>
          <w:color w:val="000000" w:themeColor="text1"/>
          <w:sz w:val="24"/>
          <w:szCs w:val="24"/>
          <w:lang w:eastAsia="uk-UA"/>
        </w:rPr>
        <w:t>Оріхівської</w:t>
      </w:r>
      <w:r w:rsidRPr="00A875DF">
        <w:rPr>
          <w:rFonts w:ascii="Times New Roman" w:eastAsia="Times New Roman" w:hAnsi="Times New Roman" w:cs="Times New Roman"/>
          <w:color w:val="000000" w:themeColor="text1"/>
          <w:sz w:val="24"/>
          <w:szCs w:val="24"/>
          <w:lang w:eastAsia="uk-UA"/>
        </w:rPr>
        <w:t xml:space="preserve"> міської ради;</w:t>
      </w:r>
    </w:p>
    <w:p w14:paraId="0239C02B" w14:textId="77777777"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оновлення  планово-картографічних матеріалів;</w:t>
      </w:r>
    </w:p>
    <w:p w14:paraId="7C8DE099" w14:textId="77777777"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запровадження ефективних механізмів ринку землі, у тому числі проведення земельних торгів у формі аукціону;</w:t>
      </w:r>
    </w:p>
    <w:p w14:paraId="69EE4983" w14:textId="5E538450"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xml:space="preserve">проведення робіт з нормативно-грошової оцінки земель населених пунктів </w:t>
      </w:r>
      <w:r>
        <w:rPr>
          <w:rFonts w:ascii="Times New Roman" w:eastAsia="Times New Roman" w:hAnsi="Times New Roman" w:cs="Times New Roman"/>
          <w:color w:val="000000" w:themeColor="text1"/>
          <w:sz w:val="24"/>
          <w:szCs w:val="24"/>
          <w:lang w:eastAsia="uk-UA"/>
        </w:rPr>
        <w:t>Оріхівської</w:t>
      </w:r>
      <w:r w:rsidRPr="00A875DF">
        <w:rPr>
          <w:rFonts w:ascii="Times New Roman" w:eastAsia="Times New Roman" w:hAnsi="Times New Roman" w:cs="Times New Roman"/>
          <w:color w:val="000000" w:themeColor="text1"/>
          <w:sz w:val="24"/>
          <w:szCs w:val="24"/>
          <w:lang w:eastAsia="uk-UA"/>
        </w:rPr>
        <w:t xml:space="preserve"> міської ради;</w:t>
      </w:r>
    </w:p>
    <w:p w14:paraId="75872823" w14:textId="77777777"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проведення експертно-грошових оцінок земельних ділянок що підлягають продажу;</w:t>
      </w:r>
    </w:p>
    <w:p w14:paraId="5D1BC917" w14:textId="20598CA5" w:rsid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виготовлення проектів землеустрою щодо відведення земельних ділянок комунальної власності;</w:t>
      </w:r>
    </w:p>
    <w:p w14:paraId="26755628" w14:textId="0E07B762" w:rsidR="00571B8E" w:rsidRPr="00A875DF" w:rsidRDefault="00571B8E"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lang w:eastAsia="uk-UA"/>
        </w:rPr>
        <w:t>виготовлення технічних документацій з нормативної грошової оцінки земель;</w:t>
      </w:r>
    </w:p>
    <w:p w14:paraId="0DFE534C" w14:textId="77777777"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виготовлення технічних документацій із встановлення-відновлення меж земельних  ділянок комунальної власності;</w:t>
      </w:r>
    </w:p>
    <w:p w14:paraId="70CE3936" w14:textId="77777777"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проведення інвентаризації польових (проектних) доріг, реєстрація права комунальної власності на польові дороги та заключення договорів  оренди із орендарями земельних часток (паїв);</w:t>
      </w:r>
    </w:p>
    <w:p w14:paraId="3275CC12" w14:textId="77777777"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розроблення проектів землеустрою щодо встановлення меж прибережних захисних смуг для забезпечення раціонального використання природоохоронної території з режимом обмеженої господарської діяльності;</w:t>
      </w:r>
    </w:p>
    <w:p w14:paraId="6C22A754" w14:textId="1918D4CF" w:rsidR="00A875DF" w:rsidRPr="00A875DF" w:rsidRDefault="00A875DF" w:rsidP="00A875DF">
      <w:pPr>
        <w:numPr>
          <w:ilvl w:val="0"/>
          <w:numId w:val="1"/>
        </w:numPr>
        <w:shd w:val="clear" w:color="auto" w:fill="FFFFFF"/>
        <w:spacing w:before="120" w:after="120" w:line="240" w:lineRule="auto"/>
        <w:ind w:left="1095" w:right="375"/>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виявлення та повернення самовільно зайнятих земельних ділянок і приведення їх у стан, придатний для подальшого використання</w:t>
      </w:r>
      <w:r>
        <w:rPr>
          <w:rFonts w:ascii="Times New Roman" w:eastAsia="Times New Roman" w:hAnsi="Times New Roman" w:cs="Times New Roman"/>
          <w:color w:val="000000" w:themeColor="text1"/>
          <w:sz w:val="24"/>
          <w:szCs w:val="24"/>
          <w:lang w:eastAsia="uk-UA"/>
        </w:rPr>
        <w:t>.</w:t>
      </w:r>
    </w:p>
    <w:p w14:paraId="2C2CEAA8" w14:textId="77777777" w:rsidR="00A875DF" w:rsidRPr="00A875DF" w:rsidRDefault="00A875DF" w:rsidP="00A875DF">
      <w:pPr>
        <w:shd w:val="clear" w:color="auto" w:fill="FFFFFF"/>
        <w:spacing w:after="0" w:line="240" w:lineRule="auto"/>
        <w:jc w:val="center"/>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b/>
          <w:bCs/>
          <w:color w:val="000000" w:themeColor="text1"/>
          <w:sz w:val="24"/>
          <w:szCs w:val="24"/>
          <w:bdr w:val="none" w:sz="0" w:space="0" w:color="auto" w:frame="1"/>
          <w:lang w:eastAsia="uk-UA"/>
        </w:rPr>
        <w:t> 3. Очікувані результати виконання програми</w:t>
      </w:r>
    </w:p>
    <w:p w14:paraId="523305B9" w14:textId="2AB3807A" w:rsidR="00A875DF" w:rsidRPr="00A875DF" w:rsidRDefault="00A875DF" w:rsidP="00A875DF">
      <w:pPr>
        <w:shd w:val="clear" w:color="auto" w:fill="FFFFFF"/>
        <w:spacing w:before="225" w:after="225" w:line="240" w:lineRule="auto"/>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Передбачені Програмою заходи планується здійснити протягом 202</w:t>
      </w:r>
      <w:r>
        <w:rPr>
          <w:rFonts w:ascii="Times New Roman" w:eastAsia="Times New Roman" w:hAnsi="Times New Roman" w:cs="Times New Roman"/>
          <w:color w:val="000000" w:themeColor="text1"/>
          <w:sz w:val="24"/>
          <w:szCs w:val="24"/>
          <w:lang w:eastAsia="uk-UA"/>
        </w:rPr>
        <w:t>2</w:t>
      </w:r>
      <w:r w:rsidRPr="00A875DF">
        <w:rPr>
          <w:rFonts w:ascii="Times New Roman" w:eastAsia="Times New Roman" w:hAnsi="Times New Roman" w:cs="Times New Roman"/>
          <w:color w:val="000000" w:themeColor="text1"/>
          <w:sz w:val="24"/>
          <w:szCs w:val="24"/>
          <w:lang w:eastAsia="uk-UA"/>
        </w:rPr>
        <w:t>–202</w:t>
      </w:r>
      <w:r w:rsidR="003F795E">
        <w:rPr>
          <w:rFonts w:ascii="Times New Roman" w:eastAsia="Times New Roman" w:hAnsi="Times New Roman" w:cs="Times New Roman"/>
          <w:color w:val="000000" w:themeColor="text1"/>
          <w:sz w:val="24"/>
          <w:szCs w:val="24"/>
          <w:lang w:eastAsia="uk-UA"/>
        </w:rPr>
        <w:t>4</w:t>
      </w:r>
      <w:r w:rsidRPr="00A875DF">
        <w:rPr>
          <w:rFonts w:ascii="Times New Roman" w:eastAsia="Times New Roman" w:hAnsi="Times New Roman" w:cs="Times New Roman"/>
          <w:color w:val="000000" w:themeColor="text1"/>
          <w:sz w:val="24"/>
          <w:szCs w:val="24"/>
          <w:lang w:eastAsia="uk-UA"/>
        </w:rPr>
        <w:t xml:space="preserve"> років.</w:t>
      </w:r>
    </w:p>
    <w:p w14:paraId="0A6F6A1E" w14:textId="77777777" w:rsidR="00A875DF" w:rsidRPr="00A875DF" w:rsidRDefault="00A875DF" w:rsidP="00A875DF">
      <w:pPr>
        <w:shd w:val="clear" w:color="auto" w:fill="FFFFFF"/>
        <w:spacing w:before="225" w:after="225" w:line="240" w:lineRule="auto"/>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Проведення робіт, пов'язаних з розробкою проектів землеустрою та технічних документацій  населених пунктів міської ради, дасть змогу упорядкувати відомості про земельні ділянки і землекористувачів, вирішувати питання забудови, планування і зонування, створити реальний банк даних про ринок землі.</w:t>
      </w:r>
    </w:p>
    <w:p w14:paraId="6F46C78E" w14:textId="77777777" w:rsidR="00A875DF" w:rsidRPr="00A875DF" w:rsidRDefault="00A875DF" w:rsidP="00A875DF">
      <w:pPr>
        <w:shd w:val="clear" w:color="auto" w:fill="FFFFFF"/>
        <w:spacing w:before="225" w:after="225" w:line="240" w:lineRule="auto"/>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Також роботи пов’язані з оновленням меж населених пунктів, встановленням прибережних захисних смуг, дадуть можливість остаточно визначити компетенцію міської ради в частині розпорядження землями, сприятимуть належному оподаткуванню територій та додатковим бюджетним надходженням, а також забезпечать подальше впорядкування територій із визначенням перспектив розвитку міської  громади.</w:t>
      </w:r>
    </w:p>
    <w:p w14:paraId="09627771" w14:textId="2A13BAC6" w:rsidR="00A875DF" w:rsidRPr="00A875DF" w:rsidRDefault="00A875DF" w:rsidP="00A875DF">
      <w:pPr>
        <w:shd w:val="clear" w:color="auto" w:fill="FFFFFF"/>
        <w:spacing w:before="225" w:after="225" w:line="240" w:lineRule="auto"/>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В</w:t>
      </w:r>
      <w:r w:rsidR="00E34527">
        <w:rPr>
          <w:rFonts w:ascii="Times New Roman" w:eastAsia="Times New Roman" w:hAnsi="Times New Roman" w:cs="Times New Roman"/>
          <w:color w:val="000000" w:themeColor="text1"/>
          <w:sz w:val="24"/>
          <w:szCs w:val="24"/>
          <w:lang w:eastAsia="uk-UA"/>
        </w:rPr>
        <w:t xml:space="preserve"> </w:t>
      </w:r>
      <w:r w:rsidRPr="00A875DF">
        <w:rPr>
          <w:rFonts w:ascii="Times New Roman" w:eastAsia="Times New Roman" w:hAnsi="Times New Roman" w:cs="Times New Roman"/>
          <w:color w:val="000000" w:themeColor="text1"/>
          <w:sz w:val="24"/>
          <w:szCs w:val="24"/>
          <w:lang w:eastAsia="uk-UA"/>
        </w:rPr>
        <w:t xml:space="preserve">цілому по </w:t>
      </w:r>
      <w:r>
        <w:rPr>
          <w:rFonts w:ascii="Times New Roman" w:eastAsia="Times New Roman" w:hAnsi="Times New Roman" w:cs="Times New Roman"/>
          <w:color w:val="000000" w:themeColor="text1"/>
          <w:sz w:val="24"/>
          <w:szCs w:val="24"/>
          <w:lang w:eastAsia="uk-UA"/>
        </w:rPr>
        <w:t>Оріхівській</w:t>
      </w:r>
      <w:r w:rsidRPr="00A875DF">
        <w:rPr>
          <w:rFonts w:ascii="Times New Roman" w:eastAsia="Times New Roman" w:hAnsi="Times New Roman" w:cs="Times New Roman"/>
          <w:color w:val="000000" w:themeColor="text1"/>
          <w:sz w:val="24"/>
          <w:szCs w:val="24"/>
          <w:lang w:eastAsia="uk-UA"/>
        </w:rPr>
        <w:t xml:space="preserve"> міській раді  збільшиться надходження коштів до бюджету від сплати земельного податку та оренди землі, зокрема це буде забезпечено проведенням та своєчасним оновлення грошової оцінки, що дозволить збільшити бюджетні надходження від плати за землю   а для міської  ради це стане гарантією стабільного наповнення місцевого бюджету на наступні </w:t>
      </w:r>
      <w:r w:rsidR="003F795E">
        <w:rPr>
          <w:rFonts w:ascii="Times New Roman" w:eastAsia="Times New Roman" w:hAnsi="Times New Roman" w:cs="Times New Roman"/>
          <w:color w:val="000000" w:themeColor="text1"/>
          <w:sz w:val="24"/>
          <w:szCs w:val="24"/>
          <w:lang w:eastAsia="uk-UA"/>
        </w:rPr>
        <w:t>3</w:t>
      </w:r>
      <w:r w:rsidRPr="00A875DF">
        <w:rPr>
          <w:rFonts w:ascii="Times New Roman" w:eastAsia="Times New Roman" w:hAnsi="Times New Roman" w:cs="Times New Roman"/>
          <w:color w:val="000000" w:themeColor="text1"/>
          <w:sz w:val="24"/>
          <w:szCs w:val="24"/>
          <w:lang w:eastAsia="uk-UA"/>
        </w:rPr>
        <w:t xml:space="preserve"> рок</w:t>
      </w:r>
      <w:r w:rsidR="003F795E">
        <w:rPr>
          <w:rFonts w:ascii="Times New Roman" w:eastAsia="Times New Roman" w:hAnsi="Times New Roman" w:cs="Times New Roman"/>
          <w:color w:val="000000" w:themeColor="text1"/>
          <w:sz w:val="24"/>
          <w:szCs w:val="24"/>
          <w:lang w:eastAsia="uk-UA"/>
        </w:rPr>
        <w:t>и</w:t>
      </w:r>
      <w:r w:rsidRPr="00A875DF">
        <w:rPr>
          <w:rFonts w:ascii="Times New Roman" w:eastAsia="Times New Roman" w:hAnsi="Times New Roman" w:cs="Times New Roman"/>
          <w:color w:val="000000" w:themeColor="text1"/>
          <w:sz w:val="24"/>
          <w:szCs w:val="24"/>
          <w:lang w:eastAsia="uk-UA"/>
        </w:rPr>
        <w:t>.</w:t>
      </w:r>
    </w:p>
    <w:p w14:paraId="218CF069" w14:textId="77777777" w:rsidR="00A875DF" w:rsidRPr="00A875DF" w:rsidRDefault="00A875DF" w:rsidP="00A875DF">
      <w:pPr>
        <w:shd w:val="clear" w:color="auto" w:fill="FFFFFF"/>
        <w:spacing w:after="0" w:line="240" w:lineRule="auto"/>
        <w:jc w:val="center"/>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b/>
          <w:bCs/>
          <w:color w:val="000000" w:themeColor="text1"/>
          <w:sz w:val="24"/>
          <w:szCs w:val="24"/>
          <w:bdr w:val="none" w:sz="0" w:space="0" w:color="auto" w:frame="1"/>
          <w:lang w:eastAsia="uk-UA"/>
        </w:rPr>
        <w:t>4. Фінансове забезпечення виконання програми</w:t>
      </w:r>
    </w:p>
    <w:p w14:paraId="36EFB520" w14:textId="77777777" w:rsidR="00A875DF" w:rsidRPr="00A875DF" w:rsidRDefault="00A875DF" w:rsidP="00A875DF">
      <w:pPr>
        <w:shd w:val="clear" w:color="auto" w:fill="FFFFFF"/>
        <w:spacing w:before="225" w:after="225" w:line="240" w:lineRule="auto"/>
        <w:ind w:left="720"/>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Фінансування Програми здійснюється за рахунок:</w:t>
      </w:r>
    </w:p>
    <w:p w14:paraId="25046352" w14:textId="77777777" w:rsidR="00A875DF" w:rsidRPr="00A875DF" w:rsidRDefault="00A875DF" w:rsidP="00A875DF">
      <w:pPr>
        <w:numPr>
          <w:ilvl w:val="0"/>
          <w:numId w:val="2"/>
        </w:numPr>
        <w:shd w:val="clear" w:color="auto" w:fill="FFFFFF"/>
        <w:spacing w:before="120" w:after="120" w:line="240" w:lineRule="auto"/>
        <w:ind w:left="1095" w:right="375"/>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коштів місцевого бюджету;</w:t>
      </w:r>
    </w:p>
    <w:p w14:paraId="3462FA56" w14:textId="77777777" w:rsidR="00A875DF" w:rsidRPr="00A875DF" w:rsidRDefault="00A875DF" w:rsidP="00A875DF">
      <w:pPr>
        <w:numPr>
          <w:ilvl w:val="0"/>
          <w:numId w:val="2"/>
        </w:numPr>
        <w:shd w:val="clear" w:color="auto" w:fill="FFFFFF"/>
        <w:spacing w:before="120" w:after="120" w:line="240" w:lineRule="auto"/>
        <w:ind w:left="1095" w:right="375"/>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інших джерел, які не заборонені чинним законодавством.</w:t>
      </w:r>
    </w:p>
    <w:p w14:paraId="542A7BE6" w14:textId="03D0F6F1" w:rsidR="00A875DF" w:rsidRPr="00A875DF" w:rsidRDefault="00A875DF" w:rsidP="00A875DF">
      <w:pPr>
        <w:shd w:val="clear" w:color="auto" w:fill="FFFFFF"/>
        <w:spacing w:before="225" w:after="225" w:line="240" w:lineRule="auto"/>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lastRenderedPageBreak/>
        <w:t xml:space="preserve">план основних заходів та необхідний обсяг фінансування, щодо реалізації Програми затверджується рішенням </w:t>
      </w:r>
      <w:r>
        <w:rPr>
          <w:rFonts w:ascii="Times New Roman" w:eastAsia="Times New Roman" w:hAnsi="Times New Roman" w:cs="Times New Roman"/>
          <w:color w:val="000000" w:themeColor="text1"/>
          <w:sz w:val="24"/>
          <w:szCs w:val="24"/>
          <w:lang w:eastAsia="uk-UA"/>
        </w:rPr>
        <w:t>Оріхівської</w:t>
      </w:r>
      <w:r w:rsidRPr="00A875DF">
        <w:rPr>
          <w:rFonts w:ascii="Times New Roman" w:eastAsia="Times New Roman" w:hAnsi="Times New Roman" w:cs="Times New Roman"/>
          <w:color w:val="000000" w:themeColor="text1"/>
          <w:sz w:val="24"/>
          <w:szCs w:val="24"/>
          <w:lang w:eastAsia="uk-UA"/>
        </w:rPr>
        <w:t xml:space="preserve"> міської  ради.</w:t>
      </w:r>
    </w:p>
    <w:p w14:paraId="7CE00B68" w14:textId="77777777" w:rsidR="00A875DF" w:rsidRPr="00A875DF" w:rsidRDefault="00A875DF" w:rsidP="00A875DF">
      <w:pPr>
        <w:shd w:val="clear" w:color="auto" w:fill="FFFFFF"/>
        <w:spacing w:before="225" w:after="225" w:line="240" w:lineRule="auto"/>
        <w:jc w:val="both"/>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color w:val="000000" w:themeColor="text1"/>
          <w:sz w:val="24"/>
          <w:szCs w:val="24"/>
          <w:lang w:eastAsia="uk-UA"/>
        </w:rPr>
        <w:t>     Головними розпорядниками бюджетних коштів з виконання заходів Програми є виконавчий комітет міської ради.</w:t>
      </w:r>
    </w:p>
    <w:p w14:paraId="3A22815A" w14:textId="77777777" w:rsidR="00A875DF" w:rsidRPr="00A875DF" w:rsidRDefault="00A875DF" w:rsidP="00A875DF">
      <w:pPr>
        <w:shd w:val="clear" w:color="auto" w:fill="FFFFFF"/>
        <w:spacing w:after="0" w:line="240" w:lineRule="auto"/>
        <w:jc w:val="center"/>
        <w:rPr>
          <w:rFonts w:ascii="Times New Roman" w:eastAsia="Times New Roman" w:hAnsi="Times New Roman" w:cs="Times New Roman"/>
          <w:color w:val="000000" w:themeColor="text1"/>
          <w:sz w:val="24"/>
          <w:szCs w:val="24"/>
          <w:lang w:eastAsia="uk-UA"/>
        </w:rPr>
      </w:pPr>
      <w:r w:rsidRPr="00A875DF">
        <w:rPr>
          <w:rFonts w:ascii="Times New Roman" w:eastAsia="Times New Roman" w:hAnsi="Times New Roman" w:cs="Times New Roman"/>
          <w:b/>
          <w:bCs/>
          <w:color w:val="000000" w:themeColor="text1"/>
          <w:sz w:val="24"/>
          <w:szCs w:val="24"/>
          <w:bdr w:val="none" w:sz="0" w:space="0" w:color="auto" w:frame="1"/>
          <w:lang w:eastAsia="uk-UA"/>
        </w:rPr>
        <w:t>6. Контроль за виконанням програми</w:t>
      </w:r>
    </w:p>
    <w:p w14:paraId="14DB9BA6" w14:textId="1C40E4D8" w:rsidR="004F6563" w:rsidRDefault="00A875DF" w:rsidP="004F6563">
      <w:pPr>
        <w:ind w:firstLine="708"/>
        <w:jc w:val="both"/>
        <w:rPr>
          <w:rFonts w:ascii="Times New Roman" w:hAnsi="Times New Roman" w:cs="Times New Roman"/>
          <w:sz w:val="24"/>
          <w:szCs w:val="24"/>
        </w:rPr>
      </w:pPr>
      <w:r w:rsidRPr="00A875DF">
        <w:rPr>
          <w:rFonts w:ascii="Times New Roman" w:eastAsia="Times New Roman" w:hAnsi="Times New Roman" w:cs="Times New Roman"/>
          <w:color w:val="000000" w:themeColor="text1"/>
          <w:sz w:val="24"/>
          <w:szCs w:val="24"/>
          <w:lang w:eastAsia="uk-UA"/>
        </w:rPr>
        <w:t>Контроль за виконанням цієї Програми здійсню</w:t>
      </w:r>
      <w:r w:rsidR="004F6563" w:rsidRPr="004F6563">
        <w:rPr>
          <w:rFonts w:ascii="Times New Roman" w:eastAsia="Times New Roman" w:hAnsi="Times New Roman" w:cs="Times New Roman"/>
          <w:color w:val="000000" w:themeColor="text1"/>
          <w:sz w:val="24"/>
          <w:szCs w:val="24"/>
          <w:lang w:eastAsia="uk-UA"/>
        </w:rPr>
        <w:t>є</w:t>
      </w:r>
      <w:r w:rsidRPr="00A875DF">
        <w:rPr>
          <w:rFonts w:ascii="Times New Roman" w:eastAsia="Times New Roman" w:hAnsi="Times New Roman" w:cs="Times New Roman"/>
          <w:color w:val="000000" w:themeColor="text1"/>
          <w:sz w:val="24"/>
          <w:szCs w:val="24"/>
          <w:lang w:eastAsia="uk-UA"/>
        </w:rPr>
        <w:t xml:space="preserve"> постійна </w:t>
      </w:r>
      <w:r w:rsidR="004F6563" w:rsidRPr="004F6563">
        <w:rPr>
          <w:rFonts w:ascii="Times New Roman" w:hAnsi="Times New Roman" w:cs="Times New Roman"/>
          <w:sz w:val="24"/>
          <w:szCs w:val="24"/>
        </w:rPr>
        <w:t>комісія з питань земельних відносин, будівництва, архітектури та екології.</w:t>
      </w:r>
    </w:p>
    <w:p w14:paraId="06EC9A6F" w14:textId="3DED4747" w:rsidR="001A07F9" w:rsidRDefault="001A07F9" w:rsidP="001A07F9">
      <w:pPr>
        <w:jc w:val="both"/>
        <w:rPr>
          <w:rFonts w:ascii="Times New Roman" w:hAnsi="Times New Roman" w:cs="Times New Roman"/>
          <w:sz w:val="24"/>
          <w:szCs w:val="24"/>
        </w:rPr>
      </w:pPr>
    </w:p>
    <w:p w14:paraId="52D4360D" w14:textId="322A6099" w:rsidR="001A07F9" w:rsidRDefault="001A07F9" w:rsidP="001A07F9">
      <w:pPr>
        <w:jc w:val="both"/>
        <w:rPr>
          <w:rFonts w:ascii="Times New Roman" w:hAnsi="Times New Roman" w:cs="Times New Roman"/>
          <w:sz w:val="24"/>
          <w:szCs w:val="24"/>
        </w:rPr>
      </w:pPr>
    </w:p>
    <w:p w14:paraId="1EC89930" w14:textId="52379ACD" w:rsidR="001A07F9" w:rsidRPr="004F6563" w:rsidRDefault="001A07F9" w:rsidP="001A07F9">
      <w:pPr>
        <w:jc w:val="both"/>
        <w:rPr>
          <w:rFonts w:ascii="Times New Roman" w:hAnsi="Times New Roman" w:cs="Times New Roman"/>
          <w:bCs/>
          <w:sz w:val="24"/>
          <w:szCs w:val="24"/>
        </w:rPr>
      </w:pPr>
      <w:r>
        <w:rPr>
          <w:rFonts w:ascii="Times New Roman" w:hAnsi="Times New Roman" w:cs="Times New Roman"/>
          <w:sz w:val="24"/>
          <w:szCs w:val="24"/>
        </w:rPr>
        <w:t>Секретар ради                                                                                                      Каріна ДУДНІЧЕНКО</w:t>
      </w:r>
    </w:p>
    <w:p w14:paraId="3DEA6539" w14:textId="47EEE8D9" w:rsidR="003921D9" w:rsidRDefault="003921D9" w:rsidP="004F6563">
      <w:pPr>
        <w:shd w:val="clear" w:color="auto" w:fill="FFFFFF"/>
        <w:spacing w:before="225" w:after="225" w:line="240" w:lineRule="auto"/>
        <w:ind w:firstLine="708"/>
        <w:jc w:val="both"/>
      </w:pPr>
    </w:p>
    <w:sectPr w:rsidR="003921D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C3C7D"/>
    <w:multiLevelType w:val="multilevel"/>
    <w:tmpl w:val="B2E6B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20172A"/>
    <w:multiLevelType w:val="multilevel"/>
    <w:tmpl w:val="C2DA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FE9"/>
    <w:rsid w:val="00157183"/>
    <w:rsid w:val="001A07F9"/>
    <w:rsid w:val="00391FE9"/>
    <w:rsid w:val="003921D9"/>
    <w:rsid w:val="003F795E"/>
    <w:rsid w:val="004F6563"/>
    <w:rsid w:val="00571B8E"/>
    <w:rsid w:val="00A875DF"/>
    <w:rsid w:val="00C36D2B"/>
    <w:rsid w:val="00E345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E9204"/>
  <w15:chartTrackingRefBased/>
  <w15:docId w15:val="{C8EAA606-4243-4683-8F35-8903B622C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A875D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75DF"/>
    <w:rPr>
      <w:rFonts w:ascii="Times New Roman" w:eastAsia="Times New Roman" w:hAnsi="Times New Roman" w:cs="Times New Roman"/>
      <w:b/>
      <w:bCs/>
      <w:kern w:val="36"/>
      <w:sz w:val="48"/>
      <w:szCs w:val="48"/>
      <w:lang w:eastAsia="uk-UA"/>
    </w:rPr>
  </w:style>
  <w:style w:type="paragraph" w:styleId="a3">
    <w:name w:val="Normal (Web)"/>
    <w:basedOn w:val="a"/>
    <w:uiPriority w:val="99"/>
    <w:semiHidden/>
    <w:unhideWhenUsed/>
    <w:rsid w:val="00A875D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A875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971481">
      <w:bodyDiv w:val="1"/>
      <w:marLeft w:val="0"/>
      <w:marRight w:val="0"/>
      <w:marTop w:val="0"/>
      <w:marBottom w:val="0"/>
      <w:divBdr>
        <w:top w:val="none" w:sz="0" w:space="0" w:color="auto"/>
        <w:left w:val="none" w:sz="0" w:space="0" w:color="auto"/>
        <w:bottom w:val="none" w:sz="0" w:space="0" w:color="auto"/>
        <w:right w:val="none" w:sz="0" w:space="0" w:color="auto"/>
      </w:divBdr>
      <w:divsChild>
        <w:div w:id="717166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3377</Words>
  <Characters>1925</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Y</dc:creator>
  <cp:keywords/>
  <dc:description/>
  <cp:lastModifiedBy>Y Y</cp:lastModifiedBy>
  <cp:revision>8</cp:revision>
  <dcterms:created xsi:type="dcterms:W3CDTF">2021-07-23T12:19:00Z</dcterms:created>
  <dcterms:modified xsi:type="dcterms:W3CDTF">2021-07-26T07:39:00Z</dcterms:modified>
</cp:coreProperties>
</file>